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7D9C93FD"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534650" w:rsidRPr="00534650">
                              <w:rPr>
                                <w:b w:val="0"/>
                                <w:sz w:val="30"/>
                              </w:rPr>
                              <w:t>Paddock to Plate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7D9C93FD"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534650" w:rsidRPr="00534650">
                        <w:rPr>
                          <w:b w:val="0"/>
                          <w:sz w:val="30"/>
                        </w:rPr>
                        <w:t>Paddock to Plate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bookmarkStart w:id="0" w:name="_GoBack"/>
      <w:bookmarkEnd w:id="0"/>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25EA6895" w:rsidR="00126C86" w:rsidRPr="00126C86" w:rsidRDefault="00534650" w:rsidP="00601128">
            <w:pPr>
              <w:ind w:left="-18"/>
              <w:rPr>
                <w:rFonts w:ascii="Arial" w:hAnsi="Arial" w:cs="Arial"/>
                <w:b w:val="0"/>
                <w:sz w:val="24"/>
              </w:rPr>
            </w:pPr>
            <w:r w:rsidRPr="00534650">
              <w:rPr>
                <w:sz w:val="30"/>
              </w:rPr>
              <w:t>Paddock to Plate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3B557018" w14:textId="77777777" w:rsidR="004642C5" w:rsidRDefault="00606B2D" w:rsidP="004642C5">
      <w:pPr>
        <w:spacing w:before="240"/>
        <w:ind w:left="720"/>
        <w:rPr>
          <w:rFonts w:ascii="Arial" w:hAnsi="Arial" w:cs="Arial"/>
          <w:color w:val="0069B5"/>
          <w:sz w:val="28"/>
          <w:szCs w:val="28"/>
        </w:rPr>
      </w:pPr>
      <w:r w:rsidRPr="004642C5">
        <w:rPr>
          <w:rFonts w:ascii="Arial" w:hAnsi="Arial" w:cs="Arial"/>
          <w:color w:val="0069B5"/>
          <w:sz w:val="28"/>
          <w:szCs w:val="28"/>
        </w:rPr>
        <w:t>Regional Development Australia – Grampians</w:t>
      </w:r>
    </w:p>
    <w:p w14:paraId="356BD724" w14:textId="59E4D893" w:rsidR="00606B2D" w:rsidRPr="004642C5" w:rsidRDefault="00606B2D" w:rsidP="004642C5">
      <w:pPr>
        <w:spacing w:before="240"/>
        <w:ind w:left="720"/>
        <w:rPr>
          <w:rFonts w:ascii="Arial" w:hAnsi="Arial" w:cs="Arial"/>
          <w:color w:val="0069B5"/>
          <w:sz w:val="28"/>
          <w:szCs w:val="28"/>
        </w:rPr>
      </w:pPr>
      <w:r w:rsidRPr="004642C5">
        <w:rPr>
          <w:rFonts w:ascii="Arial" w:hAnsi="Arial" w:cs="Arial"/>
          <w:sz w:val="28"/>
          <w:szCs w:val="28"/>
        </w:rPr>
        <w:t>Paddock to Plate Business Award</w:t>
      </w:r>
    </w:p>
    <w:p w14:paraId="052954FA" w14:textId="2FC34F41" w:rsidR="00606B2D" w:rsidRPr="00291618" w:rsidRDefault="00606B2D" w:rsidP="004642C5">
      <w:pPr>
        <w:spacing w:before="240"/>
        <w:ind w:left="720"/>
        <w:jc w:val="left"/>
        <w:rPr>
          <w:rFonts w:ascii="Arial" w:hAnsi="Arial" w:cs="Arial"/>
          <w:b w:val="0"/>
        </w:rPr>
      </w:pPr>
      <w:r w:rsidRPr="00291618">
        <w:rPr>
          <w:rFonts w:ascii="Arial" w:hAnsi="Arial" w:cs="Arial"/>
          <w:b w:val="0"/>
        </w:rPr>
        <w:t xml:space="preserve">Entries extended to all businesses in the Grampians RDA area. </w:t>
      </w:r>
      <w:hyperlink r:id="rId10" w:history="1">
        <w:r w:rsidR="004642C5" w:rsidRPr="004D0553">
          <w:rPr>
            <w:rStyle w:val="Hyperlink"/>
            <w:rFonts w:ascii="Arial" w:hAnsi="Arial" w:cs="Arial"/>
            <w:b w:val="0"/>
          </w:rPr>
          <w:t>www.rdv.vic.gov.au/regional-development-australia/grampians</w:t>
        </w:r>
      </w:hyperlink>
      <w:r w:rsidR="004642C5">
        <w:rPr>
          <w:rFonts w:ascii="Arial" w:hAnsi="Arial" w:cs="Arial"/>
          <w:b w:val="0"/>
        </w:rPr>
        <w:t xml:space="preserve"> </w:t>
      </w:r>
      <w:r w:rsidRPr="00291618">
        <w:rPr>
          <w:rFonts w:ascii="Arial" w:hAnsi="Arial" w:cs="Arial"/>
          <w:b w:val="0"/>
        </w:rPr>
        <w:t>In recognition of growers and producers from the Grampians RDA area that make a concerted effort to contribute to and grow the local food and beverage industry.</w:t>
      </w:r>
    </w:p>
    <w:p w14:paraId="1DADA695" w14:textId="77777777" w:rsidR="00606B2D" w:rsidRPr="00291618" w:rsidRDefault="00606B2D" w:rsidP="004642C5">
      <w:pPr>
        <w:spacing w:before="240"/>
        <w:ind w:left="1440" w:hanging="720"/>
        <w:rPr>
          <w:rFonts w:ascii="Arial" w:hAnsi="Arial" w:cs="Arial"/>
          <w:b w:val="0"/>
        </w:rPr>
      </w:pPr>
      <w:r w:rsidRPr="00291618">
        <w:rPr>
          <w:rFonts w:ascii="Arial" w:hAnsi="Arial" w:cs="Arial"/>
          <w:b w:val="0"/>
        </w:rPr>
        <w:t>a)</w:t>
      </w:r>
      <w:r w:rsidRPr="00291618">
        <w:rPr>
          <w:rFonts w:ascii="Arial" w:hAnsi="Arial" w:cs="Arial"/>
          <w:b w:val="0"/>
        </w:rPr>
        <w:tab/>
        <w:t xml:space="preserve">How do you keep abreast of advances in production and/or processing techniques relevant to your industry? </w:t>
      </w:r>
    </w:p>
    <w:p w14:paraId="29DC589A" w14:textId="77777777" w:rsidR="00606B2D" w:rsidRPr="00291618" w:rsidRDefault="00606B2D" w:rsidP="004642C5">
      <w:pPr>
        <w:spacing w:before="240"/>
        <w:ind w:left="1440" w:hanging="720"/>
        <w:rPr>
          <w:rFonts w:ascii="Arial" w:hAnsi="Arial" w:cs="Arial"/>
          <w:b w:val="0"/>
        </w:rPr>
      </w:pPr>
      <w:r w:rsidRPr="00291618">
        <w:rPr>
          <w:rFonts w:ascii="Arial" w:hAnsi="Arial" w:cs="Arial"/>
          <w:b w:val="0"/>
        </w:rPr>
        <w:t>b)</w:t>
      </w:r>
      <w:r w:rsidRPr="00291618">
        <w:rPr>
          <w:rFonts w:ascii="Arial" w:hAnsi="Arial" w:cs="Arial"/>
          <w:b w:val="0"/>
        </w:rPr>
        <w:tab/>
        <w:t xml:space="preserve">How have you modified your growing and/or processing operations in the last five years to reflect changing market demand? </w:t>
      </w:r>
    </w:p>
    <w:p w14:paraId="053FE7D0" w14:textId="77777777" w:rsidR="00606B2D" w:rsidRPr="00291618" w:rsidRDefault="00606B2D" w:rsidP="00291618">
      <w:pPr>
        <w:spacing w:before="240"/>
        <w:ind w:left="720"/>
        <w:rPr>
          <w:rFonts w:ascii="Arial" w:hAnsi="Arial" w:cs="Arial"/>
          <w:b w:val="0"/>
        </w:rPr>
      </w:pPr>
      <w:r w:rsidRPr="00291618">
        <w:rPr>
          <w:rFonts w:ascii="Arial" w:hAnsi="Arial" w:cs="Arial"/>
          <w:b w:val="0"/>
        </w:rPr>
        <w:t>c)</w:t>
      </w:r>
      <w:r w:rsidRPr="00291618">
        <w:rPr>
          <w:rFonts w:ascii="Arial" w:hAnsi="Arial" w:cs="Arial"/>
          <w:b w:val="0"/>
        </w:rPr>
        <w:tab/>
        <w:t xml:space="preserve">How have you </w:t>
      </w:r>
      <w:proofErr w:type="spellStart"/>
      <w:r w:rsidRPr="00291618">
        <w:rPr>
          <w:rFonts w:ascii="Arial" w:hAnsi="Arial" w:cs="Arial"/>
          <w:b w:val="0"/>
        </w:rPr>
        <w:t>maximised</w:t>
      </w:r>
      <w:proofErr w:type="spellEnd"/>
      <w:r w:rsidRPr="00291618">
        <w:rPr>
          <w:rFonts w:ascii="Arial" w:hAnsi="Arial" w:cs="Arial"/>
          <w:b w:val="0"/>
        </w:rPr>
        <w:t xml:space="preserve"> regional business connections (suppliers and buyers)? </w:t>
      </w:r>
    </w:p>
    <w:p w14:paraId="7FACBE32" w14:textId="77777777" w:rsidR="00606B2D" w:rsidRPr="00291618" w:rsidRDefault="00606B2D" w:rsidP="004642C5">
      <w:pPr>
        <w:spacing w:before="240"/>
        <w:ind w:left="1440" w:hanging="720"/>
        <w:rPr>
          <w:rFonts w:ascii="Arial" w:hAnsi="Arial" w:cs="Arial"/>
          <w:b w:val="0"/>
        </w:rPr>
      </w:pPr>
      <w:r w:rsidRPr="00291618">
        <w:rPr>
          <w:rFonts w:ascii="Arial" w:hAnsi="Arial" w:cs="Arial"/>
          <w:b w:val="0"/>
        </w:rPr>
        <w:t>d)</w:t>
      </w:r>
      <w:r w:rsidRPr="00291618">
        <w:rPr>
          <w:rFonts w:ascii="Arial" w:hAnsi="Arial" w:cs="Arial"/>
          <w:b w:val="0"/>
        </w:rPr>
        <w:tab/>
        <w:t>How do you manage business changes, in particular, the capital demands that meeting market changes may require into the future?</w:t>
      </w:r>
    </w:p>
    <w:p w14:paraId="210987BE" w14:textId="77777777" w:rsidR="00606B2D" w:rsidRPr="00291618" w:rsidRDefault="00606B2D" w:rsidP="00291618">
      <w:pPr>
        <w:spacing w:before="240"/>
        <w:ind w:left="720"/>
        <w:rPr>
          <w:rFonts w:ascii="Arial" w:hAnsi="Arial" w:cs="Arial"/>
          <w:b w:val="0"/>
        </w:rPr>
      </w:pPr>
      <w:r w:rsidRPr="00291618">
        <w:rPr>
          <w:rFonts w:ascii="Arial" w:hAnsi="Arial" w:cs="Arial"/>
          <w:b w:val="0"/>
        </w:rPr>
        <w:t>e)</w:t>
      </w:r>
      <w:r w:rsidRPr="00291618">
        <w:rPr>
          <w:rFonts w:ascii="Arial" w:hAnsi="Arial" w:cs="Arial"/>
          <w:b w:val="0"/>
        </w:rPr>
        <w:tab/>
        <w:t>What percentage of your product is sourced and/or distributed within the Grampians area?</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1"/>
      <w:footerReference w:type="first" r:id="rId12"/>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rdv.vic.gov.au/regional-development-australia/grampia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90D9C2-2E80-4624-86FD-A8F3B0638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2018-04-23T03:05:00Z</dcterms:created>
  <dcterms:modified xsi:type="dcterms:W3CDTF">2018-04-23T03:05:00Z</dcterms:modified>
</cp:coreProperties>
</file>